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181"/>
        <w:gridCol w:w="1774"/>
        <w:gridCol w:w="14"/>
        <w:gridCol w:w="860"/>
        <w:gridCol w:w="558"/>
        <w:gridCol w:w="70"/>
        <w:gridCol w:w="72"/>
        <w:gridCol w:w="1443"/>
        <w:gridCol w:w="116"/>
        <w:gridCol w:w="1290"/>
        <w:gridCol w:w="411"/>
        <w:gridCol w:w="1701"/>
      </w:tblGrid>
      <w:tr w:rsidR="00DB1CC4" w:rsidRPr="001C169D" w14:paraId="558CEC1B" w14:textId="77777777" w:rsidTr="00DB1CC4">
        <w:trPr>
          <w:cantSplit/>
        </w:trPr>
        <w:tc>
          <w:tcPr>
            <w:tcW w:w="10490" w:type="dxa"/>
            <w:gridSpan w:val="1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pct5" w:color="auto" w:fill="auto"/>
          </w:tcPr>
          <w:p w14:paraId="5B339FFB" w14:textId="77777777" w:rsidR="00DB1CC4" w:rsidRPr="001C169D" w:rsidRDefault="00DB1CC4" w:rsidP="004D029F">
            <w:pPr>
              <w:pStyle w:val="BodyText"/>
              <w:spacing w:before="80" w:after="8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C169D">
              <w:rPr>
                <w:rFonts w:asciiTheme="minorHAnsi" w:hAnsiTheme="minorHAnsi" w:cstheme="minorHAnsi"/>
                <w:b/>
                <w:sz w:val="32"/>
                <w:szCs w:val="32"/>
              </w:rPr>
              <w:t>CONTROL OF SUBSTANCES HAZARDOUS TO HEALTH REGULATIONS</w:t>
            </w:r>
          </w:p>
          <w:p w14:paraId="668D4B41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b/>
                <w:sz w:val="32"/>
              </w:rPr>
            </w:pPr>
            <w:r w:rsidRPr="001C169D">
              <w:rPr>
                <w:rFonts w:cstheme="minorHAnsi"/>
                <w:b/>
                <w:sz w:val="32"/>
              </w:rPr>
              <w:t xml:space="preserve">DANGEROUS SUBSTANCES AND EXPLOSIVE ATMOSPHERES REGULATIONS </w:t>
            </w:r>
          </w:p>
        </w:tc>
      </w:tr>
      <w:tr w:rsidR="00DB1CC4" w:rsidRPr="001C169D" w14:paraId="743A9676" w14:textId="77777777" w:rsidTr="00DB1CC4">
        <w:trPr>
          <w:cantSplit/>
          <w:trHeight w:val="387"/>
        </w:trPr>
        <w:tc>
          <w:tcPr>
            <w:tcW w:w="7088" w:type="dxa"/>
            <w:gridSpan w:val="9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A4AAC71" w14:textId="77777777" w:rsidR="00DB1CC4" w:rsidRPr="001C169D" w:rsidRDefault="00DB1CC4" w:rsidP="004D029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1C169D">
              <w:rPr>
                <w:rFonts w:cstheme="minorHAnsi"/>
                <w:b/>
                <w:bCs/>
                <w:sz w:val="28"/>
                <w:szCs w:val="28"/>
              </w:rPr>
              <w:t>ASSESSMENT OF RISK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C61C5B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DATE:</w:t>
            </w:r>
          </w:p>
        </w:tc>
      </w:tr>
      <w:tr w:rsidR="00DB1CC4" w:rsidRPr="001C169D" w14:paraId="41832636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6AB310B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Product Name</w:t>
            </w:r>
          </w:p>
        </w:tc>
        <w:tc>
          <w:tcPr>
            <w:tcW w:w="8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85365B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B1CC4" w:rsidRPr="001C169D" w14:paraId="4CE2947E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F5DC7D9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Supplied By</w:t>
            </w:r>
          </w:p>
        </w:tc>
        <w:tc>
          <w:tcPr>
            <w:tcW w:w="8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BC8AEB1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B1CC4" w:rsidRPr="001C169D" w14:paraId="3466DBF9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B677799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Data Sheet Held</w:t>
            </w:r>
          </w:p>
        </w:tc>
        <w:tc>
          <w:tcPr>
            <w:tcW w:w="2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E98C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  <w:szCs w:val="18"/>
              </w:rPr>
            </w:pPr>
            <w:r w:rsidRPr="001C169D">
              <w:rPr>
                <w:rFonts w:cstheme="minorHAnsi"/>
                <w:sz w:val="18"/>
                <w:szCs w:val="18"/>
              </w:rPr>
              <w:t>Yes / No</w:t>
            </w:r>
          </w:p>
        </w:tc>
        <w:tc>
          <w:tcPr>
            <w:tcW w:w="56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pct5" w:color="auto" w:fill="auto"/>
          </w:tcPr>
          <w:p w14:paraId="030365D9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  <w:szCs w:val="18"/>
              </w:rPr>
            </w:pPr>
            <w:r w:rsidRPr="001C169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B1CC4" w:rsidRPr="001C169D" w14:paraId="7AF53658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911A464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Hazardous Component</w:t>
            </w:r>
          </w:p>
        </w:tc>
        <w:tc>
          <w:tcPr>
            <w:tcW w:w="8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DC855D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B1CC4" w:rsidRPr="001C169D" w14:paraId="6FEFABBF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C32CDF3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Used For</w:t>
            </w:r>
          </w:p>
        </w:tc>
        <w:tc>
          <w:tcPr>
            <w:tcW w:w="8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13A00C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</w:rPr>
            </w:pPr>
          </w:p>
        </w:tc>
      </w:tr>
      <w:tr w:rsidR="00DB1CC4" w:rsidRPr="001C169D" w14:paraId="0C853AE5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89CB1DA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Used By</w:t>
            </w:r>
          </w:p>
        </w:tc>
        <w:tc>
          <w:tcPr>
            <w:tcW w:w="8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E5FCE97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</w:rPr>
            </w:pPr>
          </w:p>
        </w:tc>
      </w:tr>
      <w:tr w:rsidR="00DB1CC4" w:rsidRPr="001C169D" w14:paraId="56C9B438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3113F8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How Used</w:t>
            </w:r>
          </w:p>
        </w:tc>
        <w:tc>
          <w:tcPr>
            <w:tcW w:w="8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D7F472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</w:rPr>
            </w:pPr>
          </w:p>
        </w:tc>
      </w:tr>
      <w:tr w:rsidR="00DB1CC4" w:rsidRPr="001C169D" w14:paraId="37BC9743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313BD76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Frequency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07AB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More Often</w:t>
            </w:r>
          </w:p>
        </w:tc>
        <w:tc>
          <w:tcPr>
            <w:tcW w:w="1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6FB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Daily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2867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Weekly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BA41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Monthly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432A59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Less Often</w:t>
            </w:r>
          </w:p>
        </w:tc>
      </w:tr>
      <w:tr w:rsidR="00DB1CC4" w:rsidRPr="001C169D" w14:paraId="0D6DBE9D" w14:textId="77777777" w:rsidTr="00DB1CC4">
        <w:trPr>
          <w:cantSplit/>
        </w:trPr>
        <w:tc>
          <w:tcPr>
            <w:tcW w:w="218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903B3CA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Quantity Stored</w:t>
            </w:r>
          </w:p>
        </w:tc>
        <w:tc>
          <w:tcPr>
            <w:tcW w:w="8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E152D09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iCs/>
                <w:sz w:val="18"/>
              </w:rPr>
            </w:pPr>
          </w:p>
        </w:tc>
      </w:tr>
      <w:tr w:rsidR="00DB1CC4" w:rsidRPr="001C169D" w14:paraId="1F107C72" w14:textId="77777777" w:rsidTr="00DB1CC4">
        <w:trPr>
          <w:cantSplit/>
          <w:trHeight w:val="1980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463648C1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Classified As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1E50A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5E8C896D" wp14:editId="50811328">
                  <wp:extent cx="666750" cy="666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C6AB4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Flammable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5AA0" w14:textId="77777777" w:rsidR="00DB1CC4" w:rsidRPr="001C169D" w:rsidRDefault="00DB1CC4" w:rsidP="004D029F">
            <w:pPr>
              <w:spacing w:after="0" w:line="240" w:lineRule="auto"/>
              <w:ind w:left="-111" w:right="-134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02C8C957" wp14:editId="0A365209">
                  <wp:extent cx="666000" cy="666000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64C76" w14:textId="60F5E295" w:rsidR="00DB1CC4" w:rsidRPr="001C169D" w:rsidRDefault="00DB1CC4" w:rsidP="004D029F">
            <w:pPr>
              <w:spacing w:after="0" w:line="240" w:lineRule="auto"/>
              <w:ind w:left="-111" w:right="-134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Health hazard/Hazardous to the ozone layer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393D" w14:textId="77777777" w:rsidR="00DB1CC4" w:rsidRPr="001C169D" w:rsidRDefault="00DB1CC4" w:rsidP="004D029F">
            <w:pPr>
              <w:spacing w:after="0" w:line="240" w:lineRule="auto"/>
              <w:ind w:left="-82" w:right="-71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2831F4ED" wp14:editId="69146615">
                  <wp:extent cx="666000" cy="666000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69D">
              <w:rPr>
                <w:rFonts w:cstheme="minorHAnsi"/>
                <w:sz w:val="18"/>
              </w:rPr>
              <w:t>Serious health hazard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A1FD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239D0081" wp14:editId="7C251654">
                  <wp:extent cx="666000" cy="666000"/>
                  <wp:effectExtent l="0" t="0" r="127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69D">
              <w:rPr>
                <w:rFonts w:cstheme="minorHAnsi"/>
                <w:sz w:val="18"/>
              </w:rPr>
              <w:t>Oxidising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6835607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16DE3B85" wp14:editId="2E94FB54">
                  <wp:extent cx="666000" cy="666000"/>
                  <wp:effectExtent l="0" t="0" r="127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832C4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Explosive</w:t>
            </w:r>
          </w:p>
        </w:tc>
      </w:tr>
      <w:tr w:rsidR="00DB1CC4" w:rsidRPr="001C169D" w14:paraId="58627B2D" w14:textId="77777777" w:rsidTr="00DB1CC4">
        <w:trPr>
          <w:cantSplit/>
          <w:trHeight w:val="1696"/>
        </w:trPr>
        <w:tc>
          <w:tcPr>
            <w:tcW w:w="2181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682E2D3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A871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5C162977" wp14:editId="594198DD">
                  <wp:extent cx="666750" cy="666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EF78E" w14:textId="77777777" w:rsidR="00DB1CC4" w:rsidRPr="001C169D" w:rsidRDefault="00DB1CC4" w:rsidP="004D029F">
            <w:pPr>
              <w:spacing w:after="0" w:line="240" w:lineRule="auto"/>
              <w:ind w:left="-127" w:right="-105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Acute toxicity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C9D8" w14:textId="77777777" w:rsidR="00DB1CC4" w:rsidRPr="001C169D" w:rsidRDefault="00DB1CC4" w:rsidP="004D029F">
            <w:pPr>
              <w:spacing w:after="0" w:line="240" w:lineRule="auto"/>
              <w:ind w:left="-111" w:right="-134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44923FEF" wp14:editId="63034C0E">
                  <wp:extent cx="666000" cy="666000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69D">
              <w:rPr>
                <w:rFonts w:cstheme="minorHAnsi"/>
                <w:sz w:val="18"/>
              </w:rPr>
              <w:t>Hazardous to the environment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67A0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060D3CEF" wp14:editId="66B8DB59">
                  <wp:extent cx="666000" cy="666000"/>
                  <wp:effectExtent l="0" t="0" r="127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B3358" w14:textId="1D5CED61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Gas under pressure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D8293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779BFBAE" wp14:editId="3AEC7BFA">
                  <wp:extent cx="666000" cy="666000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69D">
              <w:rPr>
                <w:rFonts w:cstheme="minorHAnsi"/>
                <w:sz w:val="18"/>
              </w:rPr>
              <w:t>Corrosive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666FF72" w14:textId="77777777" w:rsidR="00DB1CC4" w:rsidRPr="001C169D" w:rsidRDefault="00DB1CC4" w:rsidP="004D029F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</w:tc>
      </w:tr>
      <w:tr w:rsidR="00DB1CC4" w:rsidRPr="001C169D" w14:paraId="3FD1EF2A" w14:textId="77777777" w:rsidTr="00DB1CC4">
        <w:trPr>
          <w:cantSplit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1C411E" w14:textId="77777777" w:rsidR="00DB1CC4" w:rsidRPr="001C169D" w:rsidRDefault="00DB1CC4" w:rsidP="004D029F">
            <w:pPr>
              <w:pStyle w:val="Heading1"/>
              <w:spacing w:before="80" w:after="80"/>
              <w:rPr>
                <w:rFonts w:asciiTheme="minorHAnsi" w:hAnsiTheme="minorHAnsi" w:cstheme="minorHAnsi"/>
                <w:sz w:val="18"/>
              </w:rPr>
            </w:pPr>
            <w:r w:rsidRPr="001C169D">
              <w:rPr>
                <w:rFonts w:asciiTheme="minorHAnsi" w:hAnsiTheme="minorHAnsi" w:cstheme="minorHAnsi"/>
                <w:sz w:val="18"/>
              </w:rPr>
              <w:t>Control Measures in Use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F896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17EE1C0A" wp14:editId="24B666AE">
                  <wp:extent cx="438150" cy="438150"/>
                  <wp:effectExtent l="0" t="0" r="0" b="0"/>
                  <wp:docPr id="11" name="Picture 11" descr="Glove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love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606B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048DD9C9" wp14:editId="50E8ACD1">
                  <wp:extent cx="428625" cy="428625"/>
                  <wp:effectExtent l="0" t="0" r="0" b="0"/>
                  <wp:docPr id="15" name="Picture 15" descr="Overall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verall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BF1C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093A9BA1" wp14:editId="287130D4">
                  <wp:extent cx="428625" cy="428625"/>
                  <wp:effectExtent l="0" t="0" r="0" b="0"/>
                  <wp:docPr id="12" name="Picture 12" descr="Spe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pe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97FF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196AF77B" wp14:editId="37A4E195">
                  <wp:extent cx="428625" cy="428625"/>
                  <wp:effectExtent l="0" t="0" r="0" b="0"/>
                  <wp:docPr id="13" name="Picture 13" descr="Dusmask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usmask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715F12C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sz w:val="18"/>
              </w:rPr>
              <w:drawing>
                <wp:inline distT="0" distB="0" distL="0" distR="0" wp14:anchorId="4B6ED7F0" wp14:editId="765EDE9D">
                  <wp:extent cx="428625" cy="428625"/>
                  <wp:effectExtent l="0" t="0" r="0" b="0"/>
                  <wp:docPr id="14" name="Picture 14" descr="Airfed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rfed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CC4" w:rsidRPr="001C169D" w14:paraId="54D532E6" w14:textId="77777777" w:rsidTr="00DB1CC4">
        <w:trPr>
          <w:cantSplit/>
        </w:trPr>
        <w:tc>
          <w:tcPr>
            <w:tcW w:w="2181" w:type="dxa"/>
            <w:vMerge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3D0F15A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F465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noProof/>
                <w:color w:val="0F5B8D"/>
                <w:sz w:val="17"/>
                <w:szCs w:val="17"/>
              </w:rPr>
              <w:drawing>
                <wp:inline distT="0" distB="0" distL="0" distR="0" wp14:anchorId="308F115E" wp14:editId="7B99FF03">
                  <wp:extent cx="693039" cy="518160"/>
                  <wp:effectExtent l="0" t="0" r="0" b="0"/>
                  <wp:docPr id="9" name="Picture 9" descr="Goggles must be worn symbol and text safety sign.">
                    <a:hlinkClick xmlns:a="http://schemas.openxmlformats.org/drawingml/2006/main" r:id="rId24" tooltip="&quot;Goggles must be worn symbol and text safety sig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ggles must be worn symbol and text safety sign.">
                            <a:hlinkClick r:id="rId24" tooltip="&quot;Goggles must be worn symbol and text safety sig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02" cy="52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9357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ADC69D7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Other (Specify):</w:t>
            </w:r>
          </w:p>
        </w:tc>
      </w:tr>
      <w:tr w:rsidR="004D029F" w:rsidRPr="001C169D" w14:paraId="1EA38901" w14:textId="77777777" w:rsidTr="004D029F">
        <w:trPr>
          <w:cantSplit/>
        </w:trPr>
        <w:tc>
          <w:tcPr>
            <w:tcW w:w="396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20E7A93" w14:textId="3E6FE93C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Zoned Usage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04C9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Zone 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7362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Zone 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1A58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Zone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0036E1A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Not Zoned</w:t>
            </w:r>
          </w:p>
        </w:tc>
      </w:tr>
      <w:tr w:rsidR="004D029F" w:rsidRPr="001C169D" w14:paraId="31597029" w14:textId="77777777" w:rsidTr="004D029F">
        <w:trPr>
          <w:cantSplit/>
        </w:trPr>
        <w:tc>
          <w:tcPr>
            <w:tcW w:w="396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CBAFA1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Assessment of Risk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60A2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High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FE56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Medium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E303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Low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86C5A7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Not Significant</w:t>
            </w:r>
          </w:p>
        </w:tc>
      </w:tr>
      <w:tr w:rsidR="00DB1CC4" w:rsidRPr="001C169D" w14:paraId="18625F7E" w14:textId="77777777" w:rsidTr="004D029F">
        <w:trPr>
          <w:cantSplit/>
        </w:trPr>
        <w:tc>
          <w:tcPr>
            <w:tcW w:w="396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F309C3A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Is Health Surveillance Required?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E633EA" w14:textId="77777777" w:rsidR="00DB1CC4" w:rsidRPr="001C169D" w:rsidRDefault="00DB1CC4" w:rsidP="004D029F">
            <w:pPr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</w:p>
        </w:tc>
      </w:tr>
      <w:tr w:rsidR="00DB1CC4" w:rsidRPr="001C169D" w14:paraId="4C337274" w14:textId="77777777" w:rsidTr="004D029F">
        <w:trPr>
          <w:cantSplit/>
        </w:trPr>
        <w:tc>
          <w:tcPr>
            <w:tcW w:w="396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0F62331" w14:textId="77777777" w:rsidR="00DB1CC4" w:rsidRPr="001C169D" w:rsidRDefault="00DB1CC4" w:rsidP="004D029F">
            <w:pPr>
              <w:spacing w:before="80" w:after="80" w:line="240" w:lineRule="auto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Further measures needed to reduce risks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2DD3B2A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12A4FD0D" w14:textId="77777777" w:rsidTr="004D029F">
        <w:trPr>
          <w:cantSplit/>
        </w:trPr>
        <w:tc>
          <w:tcPr>
            <w:tcW w:w="396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</w:tcPr>
          <w:p w14:paraId="6CBAAED2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Assessment Conducted By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0D19098" w14:textId="331DE45E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</w:tc>
      </w:tr>
    </w:tbl>
    <w:p w14:paraId="1F3AE0D2" w14:textId="44C48EE8" w:rsidR="004D029F" w:rsidRPr="001C169D" w:rsidRDefault="004D029F" w:rsidP="005D3CDB">
      <w:pPr>
        <w:spacing w:after="0" w:line="240" w:lineRule="auto"/>
        <w:rPr>
          <w:rFonts w:cstheme="minorHAnsi"/>
        </w:rPr>
      </w:pPr>
    </w:p>
    <w:p w14:paraId="43AB3E3C" w14:textId="77777777" w:rsidR="004D029F" w:rsidRPr="001C169D" w:rsidRDefault="004D029F">
      <w:pPr>
        <w:rPr>
          <w:rFonts w:cstheme="minorHAnsi"/>
        </w:rPr>
      </w:pPr>
      <w:r w:rsidRPr="001C169D">
        <w:rPr>
          <w:rFonts w:cstheme="minorHAnsi"/>
        </w:rPr>
        <w:br w:type="page"/>
      </w:r>
    </w:p>
    <w:tbl>
      <w:tblPr>
        <w:tblW w:w="1049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655"/>
      </w:tblGrid>
      <w:tr w:rsidR="00DB1CC4" w:rsidRPr="001C169D" w14:paraId="4753C7FB" w14:textId="77777777" w:rsidTr="004D029F">
        <w:trPr>
          <w:cantSplit/>
        </w:trPr>
        <w:tc>
          <w:tcPr>
            <w:tcW w:w="212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842175B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lastRenderedPageBreak/>
              <w:t>Product Name</w:t>
            </w:r>
          </w:p>
        </w:tc>
        <w:tc>
          <w:tcPr>
            <w:tcW w:w="8363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A86FAE4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4ED04591" w14:textId="77777777" w:rsidTr="004D029F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pct5" w:color="auto" w:fill="auto"/>
          </w:tcPr>
          <w:p w14:paraId="742BC923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EFFECTS ON THE BODY</w:t>
            </w:r>
          </w:p>
        </w:tc>
      </w:tr>
      <w:tr w:rsidR="00DB1CC4" w:rsidRPr="001C169D" w14:paraId="4AD4758B" w14:textId="77777777" w:rsidTr="004D029F">
        <w:trPr>
          <w:cantSplit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7099D46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Skin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6E358DA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7E9E607F" w14:textId="77777777" w:rsidTr="004D029F">
        <w:trPr>
          <w:cantSplit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3AE20E0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Eyes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A3000DF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2DBF5E8D" w14:textId="77777777" w:rsidTr="004D029F">
        <w:trPr>
          <w:cantSplit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CE8E126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Inhalation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D122FC5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0E04B1E7" w14:textId="77777777" w:rsidTr="004D029F">
        <w:trPr>
          <w:cantSplit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19B13BA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Ingestion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5508B81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0871FD15" w14:textId="77777777" w:rsidTr="004D029F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pct5" w:color="auto" w:fill="auto"/>
          </w:tcPr>
          <w:p w14:paraId="65299CD1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FIRST AID MEASURES (WHAT TO DO IF IN CONTACT WITH)</w:t>
            </w:r>
          </w:p>
        </w:tc>
      </w:tr>
      <w:tr w:rsidR="00DB1CC4" w:rsidRPr="001C169D" w14:paraId="61F79767" w14:textId="77777777" w:rsidTr="004D029F">
        <w:trPr>
          <w:cantSplit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806CB79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Skin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7B8A750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3572274F" w14:textId="77777777" w:rsidTr="004D029F">
        <w:trPr>
          <w:cantSplit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2784778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Eyes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B5ACCDE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63D0D435" w14:textId="77777777" w:rsidTr="004D029F">
        <w:trPr>
          <w:cantSplit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75AC030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Inhalation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8BDE02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0F43E102" w14:textId="77777777" w:rsidTr="004D029F">
        <w:trPr>
          <w:cantSplit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69DB3B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Ingestion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0C4871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  <w:tr w:rsidR="00DB1CC4" w:rsidRPr="001C169D" w14:paraId="5E055A9C" w14:textId="77777777" w:rsidTr="004D029F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A1BC7EB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SPILLAGES AND DISPOSAL</w:t>
            </w:r>
          </w:p>
          <w:p w14:paraId="56D15311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4DCA1195" w14:textId="77777777" w:rsidR="004D029F" w:rsidRPr="001C169D" w:rsidRDefault="004D029F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63851AC7" w14:textId="77777777" w:rsidR="004D029F" w:rsidRPr="001C169D" w:rsidRDefault="004D029F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376CA511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</w:p>
        </w:tc>
      </w:tr>
      <w:tr w:rsidR="00DB1CC4" w:rsidRPr="001C169D" w14:paraId="095B56AE" w14:textId="77777777" w:rsidTr="004D029F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E71FFEC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INFORMATION ON EMERGENCY RESPONSE TEAM</w:t>
            </w:r>
          </w:p>
          <w:p w14:paraId="4673ADC4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21D59616" w14:textId="77777777" w:rsidR="004D029F" w:rsidRPr="001C169D" w:rsidRDefault="004D029F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22657C0D" w14:textId="77777777" w:rsidR="004D029F" w:rsidRPr="001C169D" w:rsidRDefault="004D029F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5EDE1869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</w:p>
        </w:tc>
      </w:tr>
      <w:tr w:rsidR="00DB1CC4" w:rsidRPr="001C169D" w14:paraId="5FC68886" w14:textId="77777777" w:rsidTr="004D029F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18FF38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STORAGE CONDITIONS</w:t>
            </w:r>
          </w:p>
          <w:p w14:paraId="2A03CF0D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0FD4AE3A" w14:textId="77777777" w:rsidR="004D029F" w:rsidRPr="001C169D" w:rsidRDefault="004D029F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6F2AF90A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5EA0F43C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</w:p>
        </w:tc>
      </w:tr>
      <w:tr w:rsidR="00DB1CC4" w:rsidRPr="001C169D" w14:paraId="5B6712D0" w14:textId="77777777" w:rsidTr="004D029F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E7057A4" w14:textId="77777777" w:rsidR="00DB1CC4" w:rsidRPr="001C169D" w:rsidRDefault="00DB1CC4" w:rsidP="004D029F">
            <w:pPr>
              <w:pStyle w:val="Heading2"/>
              <w:spacing w:before="80" w:after="80" w:line="240" w:lineRule="auto"/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</w:rPr>
            </w:pPr>
            <w:r w:rsidRPr="001C169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ZONE INFORMATION</w:t>
            </w:r>
          </w:p>
          <w:p w14:paraId="16DF1C0D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0843E0AA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7F2FBD1A" w14:textId="77777777" w:rsidR="004D029F" w:rsidRPr="001C169D" w:rsidRDefault="004D029F" w:rsidP="004D029F">
            <w:pPr>
              <w:spacing w:before="80" w:after="80" w:line="240" w:lineRule="auto"/>
              <w:jc w:val="both"/>
              <w:rPr>
                <w:rFonts w:cstheme="minorHAnsi"/>
                <w:sz w:val="18"/>
              </w:rPr>
            </w:pPr>
          </w:p>
          <w:p w14:paraId="2F0E873E" w14:textId="77777777" w:rsidR="00DB1CC4" w:rsidRPr="001C169D" w:rsidRDefault="00DB1CC4" w:rsidP="004D029F">
            <w:pPr>
              <w:spacing w:before="80" w:after="80" w:line="240" w:lineRule="auto"/>
              <w:jc w:val="both"/>
              <w:rPr>
                <w:rFonts w:cstheme="minorHAnsi"/>
                <w:b/>
                <w:sz w:val="18"/>
              </w:rPr>
            </w:pPr>
          </w:p>
        </w:tc>
      </w:tr>
      <w:tr w:rsidR="00DB1CC4" w:rsidRPr="001C169D" w14:paraId="3945732A" w14:textId="77777777" w:rsidTr="004D029F">
        <w:trPr>
          <w:cantSplit/>
        </w:trPr>
        <w:tc>
          <w:tcPr>
            <w:tcW w:w="2835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C49A5BC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DATE OF NEXT ASSESSMENT: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67CD8D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  <w:r w:rsidRPr="001C169D">
              <w:rPr>
                <w:rFonts w:cstheme="minorHAnsi"/>
                <w:sz w:val="18"/>
              </w:rPr>
              <w:t>Assessment should be reviewed every 12 months.</w:t>
            </w:r>
          </w:p>
        </w:tc>
      </w:tr>
      <w:tr w:rsidR="00DB1CC4" w:rsidRPr="001C169D" w14:paraId="78D13D7A" w14:textId="77777777" w:rsidTr="004D029F">
        <w:trPr>
          <w:cantSplit/>
        </w:trPr>
        <w:tc>
          <w:tcPr>
            <w:tcW w:w="2835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</w:tcPr>
          <w:p w14:paraId="385FDD09" w14:textId="77777777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b/>
                <w:sz w:val="18"/>
              </w:rPr>
            </w:pPr>
            <w:r w:rsidRPr="001C169D">
              <w:rPr>
                <w:rFonts w:cstheme="minorHAnsi"/>
                <w:b/>
                <w:sz w:val="18"/>
              </w:rPr>
              <w:t>HEALTH &amp; SAFETY ADVISOR: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0AF86BF" w14:textId="59D006B1" w:rsidR="00DB1CC4" w:rsidRPr="001C169D" w:rsidRDefault="00DB1CC4" w:rsidP="00B9382E">
            <w:pPr>
              <w:spacing w:before="80" w:after="80"/>
              <w:jc w:val="both"/>
              <w:rPr>
                <w:rFonts w:cstheme="minorHAnsi"/>
                <w:sz w:val="18"/>
              </w:rPr>
            </w:pPr>
          </w:p>
        </w:tc>
      </w:tr>
    </w:tbl>
    <w:p w14:paraId="2570ED08" w14:textId="77777777" w:rsidR="00DB1CC4" w:rsidRPr="001C169D" w:rsidRDefault="00DB1CC4" w:rsidP="005D3CDB">
      <w:pPr>
        <w:spacing w:after="0" w:line="240" w:lineRule="auto"/>
        <w:rPr>
          <w:rFonts w:cstheme="minorHAnsi"/>
        </w:rPr>
      </w:pPr>
    </w:p>
    <w:sectPr w:rsidR="00DB1CC4" w:rsidRPr="001C169D" w:rsidSect="00705068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FD51" w14:textId="77777777" w:rsidR="00532408" w:rsidRDefault="00532408" w:rsidP="00122372">
      <w:pPr>
        <w:spacing w:after="0" w:line="240" w:lineRule="auto"/>
      </w:pPr>
      <w:r>
        <w:separator/>
      </w:r>
    </w:p>
  </w:endnote>
  <w:endnote w:type="continuationSeparator" w:id="0">
    <w:p w14:paraId="6C863F72" w14:textId="77777777" w:rsidR="00532408" w:rsidRDefault="00532408" w:rsidP="00122372">
      <w:pPr>
        <w:spacing w:after="0" w:line="240" w:lineRule="auto"/>
      </w:pPr>
      <w:r>
        <w:continuationSeparator/>
      </w:r>
    </w:p>
  </w:endnote>
  <w:endnote w:type="continuationNotice" w:id="1">
    <w:p w14:paraId="3FA490F0" w14:textId="77777777" w:rsidR="00532408" w:rsidRDefault="0053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364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32365110" w:rsidR="00705068" w:rsidRDefault="007B63D1" w:rsidP="001C16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B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B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1575" w14:textId="77777777" w:rsidR="00532408" w:rsidRDefault="00532408" w:rsidP="00122372">
      <w:pPr>
        <w:spacing w:after="0" w:line="240" w:lineRule="auto"/>
      </w:pPr>
      <w:r>
        <w:separator/>
      </w:r>
    </w:p>
  </w:footnote>
  <w:footnote w:type="continuationSeparator" w:id="0">
    <w:p w14:paraId="0563FDEF" w14:textId="77777777" w:rsidR="00532408" w:rsidRDefault="00532408" w:rsidP="00122372">
      <w:pPr>
        <w:spacing w:after="0" w:line="240" w:lineRule="auto"/>
      </w:pPr>
      <w:r>
        <w:continuationSeparator/>
      </w:r>
    </w:p>
  </w:footnote>
  <w:footnote w:type="continuationNotice" w:id="1">
    <w:p w14:paraId="7E39648C" w14:textId="77777777" w:rsidR="00532408" w:rsidRDefault="00532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1C169D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025E09E6" w:rsidR="00705068" w:rsidRPr="001C169D" w:rsidRDefault="00274185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6CAE622B" wp14:editId="5373D65C">
                <wp:extent cx="669925" cy="157480"/>
                <wp:effectExtent l="0" t="0" r="0" b="0"/>
                <wp:docPr id="1696717938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6717938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3D1D1F3F" w:rsidR="00705068" w:rsidRPr="001C169D" w:rsidRDefault="00DB1CC4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 w:rsidRPr="001C169D">
            <w:rPr>
              <w:rFonts w:cstheme="minorHAnsi"/>
              <w:b/>
              <w:sz w:val="28"/>
              <w:szCs w:val="28"/>
            </w:rPr>
            <w:t>COSHH Assessment Template</w:t>
          </w:r>
        </w:p>
      </w:tc>
      <w:tc>
        <w:tcPr>
          <w:tcW w:w="598" w:type="pct"/>
        </w:tcPr>
        <w:p w14:paraId="7ECA9C35" w14:textId="77777777" w:rsidR="00705068" w:rsidRPr="001C169D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1C169D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73B69C25" w:rsidR="00705068" w:rsidRPr="001C169D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1C169D">
            <w:rPr>
              <w:rFonts w:cstheme="minorHAnsi"/>
              <w:sz w:val="20"/>
              <w:szCs w:val="20"/>
            </w:rPr>
            <w:t>QF</w:t>
          </w:r>
          <w:r w:rsidR="00DB1CC4" w:rsidRPr="001C169D">
            <w:rPr>
              <w:rFonts w:cstheme="minorHAnsi"/>
              <w:sz w:val="20"/>
              <w:szCs w:val="20"/>
            </w:rPr>
            <w:t>9</w:t>
          </w:r>
        </w:p>
      </w:tc>
    </w:tr>
    <w:tr w:rsidR="00705068" w:rsidRPr="001C169D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1C169D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1C169D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1C169D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1C169D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1C169D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1C169D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1C169D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1C169D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1C169D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1C169D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1C169D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2D4D0BF6" w:rsidR="00705068" w:rsidRPr="001C169D" w:rsidRDefault="00B31A4F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</w:t>
          </w:r>
          <w:r w:rsidR="00274185">
            <w:rPr>
              <w:rFonts w:cstheme="minorHAnsi"/>
              <w:sz w:val="20"/>
              <w:szCs w:val="20"/>
            </w:rPr>
            <w:t>1.10.2023</w:t>
          </w:r>
        </w:p>
      </w:tc>
    </w:tr>
    <w:bookmarkEnd w:id="0"/>
  </w:tbl>
  <w:p w14:paraId="65079756" w14:textId="61B8C80C" w:rsidR="00122372" w:rsidRPr="001C169D" w:rsidRDefault="00122372">
    <w:pPr>
      <w:pStyle w:val="Header"/>
      <w:rPr>
        <w:rFonts w:cstheme="minorHAnsi"/>
        <w:sz w:val="4"/>
        <w:szCs w:val="4"/>
      </w:rPr>
    </w:pPr>
  </w:p>
  <w:p w14:paraId="04F579E5" w14:textId="77777777" w:rsidR="003C36FD" w:rsidRPr="001C169D" w:rsidRDefault="003C36FD">
    <w:pPr>
      <w:pStyle w:val="Header"/>
      <w:rPr>
        <w:rFonts w:cstheme="minorHAnsi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C48E6"/>
    <w:rsid w:val="000C5268"/>
    <w:rsid w:val="000E22F0"/>
    <w:rsid w:val="000E4BF8"/>
    <w:rsid w:val="000F051B"/>
    <w:rsid w:val="00122372"/>
    <w:rsid w:val="00126B0D"/>
    <w:rsid w:val="001A1D4E"/>
    <w:rsid w:val="001C169D"/>
    <w:rsid w:val="001C67C0"/>
    <w:rsid w:val="001E05C9"/>
    <w:rsid w:val="001E59D6"/>
    <w:rsid w:val="002404D5"/>
    <w:rsid w:val="00256A9B"/>
    <w:rsid w:val="0026664B"/>
    <w:rsid w:val="00274185"/>
    <w:rsid w:val="002949DD"/>
    <w:rsid w:val="002D4FEC"/>
    <w:rsid w:val="00310E64"/>
    <w:rsid w:val="00313F4C"/>
    <w:rsid w:val="00337975"/>
    <w:rsid w:val="003543C5"/>
    <w:rsid w:val="00392003"/>
    <w:rsid w:val="003B6505"/>
    <w:rsid w:val="003C36FD"/>
    <w:rsid w:val="003E18CE"/>
    <w:rsid w:val="003F241F"/>
    <w:rsid w:val="004336AB"/>
    <w:rsid w:val="00442956"/>
    <w:rsid w:val="00467304"/>
    <w:rsid w:val="004D0000"/>
    <w:rsid w:val="004D029F"/>
    <w:rsid w:val="004E19D9"/>
    <w:rsid w:val="004F3CB3"/>
    <w:rsid w:val="00506B32"/>
    <w:rsid w:val="00517815"/>
    <w:rsid w:val="00520A63"/>
    <w:rsid w:val="00532408"/>
    <w:rsid w:val="0057334E"/>
    <w:rsid w:val="00591C0B"/>
    <w:rsid w:val="005B62B4"/>
    <w:rsid w:val="005D2215"/>
    <w:rsid w:val="005D3CDB"/>
    <w:rsid w:val="00600D3E"/>
    <w:rsid w:val="00604C00"/>
    <w:rsid w:val="006E67FA"/>
    <w:rsid w:val="006F2BF5"/>
    <w:rsid w:val="00705068"/>
    <w:rsid w:val="007A4822"/>
    <w:rsid w:val="007B63D1"/>
    <w:rsid w:val="007C409F"/>
    <w:rsid w:val="007C44C9"/>
    <w:rsid w:val="007C585B"/>
    <w:rsid w:val="007C7AE8"/>
    <w:rsid w:val="007E2DBC"/>
    <w:rsid w:val="00800152"/>
    <w:rsid w:val="008115C9"/>
    <w:rsid w:val="00813352"/>
    <w:rsid w:val="00826BD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A4F"/>
    <w:rsid w:val="00B31E72"/>
    <w:rsid w:val="00B77D77"/>
    <w:rsid w:val="00BA17C2"/>
    <w:rsid w:val="00BA6BE9"/>
    <w:rsid w:val="00BB63E1"/>
    <w:rsid w:val="00BD5211"/>
    <w:rsid w:val="00C833F1"/>
    <w:rsid w:val="00C93661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B1CC4"/>
    <w:rsid w:val="00DC685C"/>
    <w:rsid w:val="00DF2BA3"/>
    <w:rsid w:val="00E44233"/>
    <w:rsid w:val="00E603F0"/>
    <w:rsid w:val="00E7775B"/>
    <w:rsid w:val="00EB5164"/>
    <w:rsid w:val="00EE715E"/>
    <w:rsid w:val="00EF16D1"/>
    <w:rsid w:val="00F143AE"/>
    <w:rsid w:val="00F34A6F"/>
    <w:rsid w:val="00F464E5"/>
    <w:rsid w:val="00F8721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1CC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1C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1CC4"/>
    <w:rPr>
      <w:rFonts w:ascii="Arial" w:eastAsia="Times New Roman" w:hAnsi="Arial" w:cs="Times New Roman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DB1CC4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DB1CC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B1CC4"/>
    <w:rPr>
      <w:rFonts w:ascii="Arial" w:eastAsia="Times New Roman" w:hAnsi="Arial" w:cs="Times New Roman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C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hyperlink" Target="http://www.labelsource.co.uk/content/images/product/zoom/1e1cfcdd-fb87-481a-9fdc-505cdf8801e7.jpg" TargetMode="Externa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image" Target="media/image14.wmf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3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4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3</cp:revision>
  <cp:lastPrinted>2023-08-11T10:52:00Z</cp:lastPrinted>
  <dcterms:created xsi:type="dcterms:W3CDTF">2023-09-07T14:48:00Z</dcterms:created>
  <dcterms:modified xsi:type="dcterms:W3CDTF">2023-10-02T15:04:00Z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